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1B" w:rsidRDefault="007A5D78" w:rsidP="00586B05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长春考点·</w:t>
      </w:r>
      <w:r w:rsidR="00586B05">
        <w:rPr>
          <w:rFonts w:ascii="宋体" w:hAnsi="宋体" w:cs="宋体" w:hint="eastAsia"/>
          <w:kern w:val="0"/>
          <w:sz w:val="32"/>
          <w:szCs w:val="32"/>
        </w:rPr>
        <w:t>深圳市福田区教育系统2019年秋季面向2020年应</w:t>
      </w:r>
      <w:r w:rsidR="008E1725">
        <w:rPr>
          <w:rFonts w:ascii="宋体" w:hAnsi="宋体" w:cs="宋体" w:hint="eastAsia"/>
          <w:kern w:val="0"/>
          <w:sz w:val="32"/>
          <w:szCs w:val="32"/>
        </w:rPr>
        <w:t>届毕业生赴外定点公开招聘教师面试成绩及入围体检人员名单公告</w:t>
      </w:r>
    </w:p>
    <w:p w:rsidR="00586B05" w:rsidRDefault="00586B05">
      <w:pPr>
        <w:rPr>
          <w:rFonts w:ascii="宋体" w:hAnsi="宋体" w:cs="宋体"/>
          <w:kern w:val="0"/>
          <w:sz w:val="32"/>
          <w:szCs w:val="32"/>
        </w:rPr>
      </w:pPr>
    </w:p>
    <w:p w:rsidR="00586B05" w:rsidRPr="00586B05" w:rsidRDefault="00586B05" w:rsidP="002C4D3D">
      <w:pPr>
        <w:pStyle w:val="a3"/>
        <w:shd w:val="clear" w:color="auto" w:fill="FFFFFF"/>
        <w:spacing w:after="0" w:line="240" w:lineRule="atLeast"/>
        <w:ind w:firstLineChars="200" w:firstLine="560"/>
        <w:rPr>
          <w:rFonts w:ascii="仿宋" w:eastAsia="仿宋" w:hAnsi="仿宋"/>
          <w:bCs/>
          <w:sz w:val="28"/>
          <w:szCs w:val="21"/>
        </w:rPr>
      </w:pPr>
      <w:r w:rsidRPr="00586B05">
        <w:rPr>
          <w:rFonts w:ascii="仿宋" w:eastAsia="仿宋" w:hAnsi="仿宋" w:hint="eastAsia"/>
          <w:bCs/>
          <w:sz w:val="28"/>
          <w:szCs w:val="21"/>
        </w:rPr>
        <w:t>根据《深圳市福田区教育系统2019年秋季面向2020年应届毕业生赴外定点公开招聘教师公告》的相关程序规定和要求，现将面试成绩及取得体检资格人员相关事项公告如下：</w:t>
      </w:r>
    </w:p>
    <w:p w:rsidR="00586B05" w:rsidRPr="00586B05" w:rsidRDefault="00586B05" w:rsidP="00586B05">
      <w:pPr>
        <w:pStyle w:val="a3"/>
        <w:shd w:val="clear" w:color="auto" w:fill="FFFFFF"/>
        <w:spacing w:after="0" w:line="240" w:lineRule="atLeast"/>
        <w:ind w:firstLineChars="200" w:firstLine="560"/>
        <w:rPr>
          <w:rFonts w:ascii="仿宋" w:eastAsia="仿宋" w:hAnsi="仿宋"/>
          <w:bCs/>
          <w:sz w:val="28"/>
          <w:szCs w:val="21"/>
        </w:rPr>
      </w:pPr>
      <w:r w:rsidRPr="00586B05">
        <w:rPr>
          <w:rFonts w:ascii="仿宋" w:eastAsia="仿宋" w:hAnsi="仿宋" w:hint="eastAsia"/>
          <w:bCs/>
          <w:sz w:val="28"/>
          <w:szCs w:val="21"/>
        </w:rPr>
        <w:t>一、</w:t>
      </w:r>
      <w:r w:rsidR="001A0EAF" w:rsidRPr="001A0EAF">
        <w:rPr>
          <w:rFonts w:ascii="仿宋" w:eastAsia="仿宋" w:hAnsi="仿宋" w:hint="eastAsia"/>
          <w:bCs/>
          <w:sz w:val="28"/>
          <w:szCs w:val="21"/>
        </w:rPr>
        <w:t>深圳市福田区教育系统2019年秋季面向2020年应届毕业生赴外定点公开招聘教师面试成绩及入围体检人员名单</w:t>
      </w:r>
      <w:r w:rsidRPr="00586B05">
        <w:rPr>
          <w:rFonts w:ascii="仿宋" w:eastAsia="仿宋" w:hAnsi="仿宋" w:hint="eastAsia"/>
          <w:bCs/>
          <w:sz w:val="28"/>
          <w:szCs w:val="21"/>
        </w:rPr>
        <w:t>详见</w:t>
      </w:r>
      <w:r w:rsidR="001A0EAF" w:rsidRPr="00586B05">
        <w:rPr>
          <w:rFonts w:ascii="仿宋" w:eastAsia="仿宋" w:hAnsi="仿宋" w:hint="eastAsia"/>
          <w:bCs/>
          <w:sz w:val="28"/>
          <w:szCs w:val="21"/>
        </w:rPr>
        <w:t>附件</w:t>
      </w:r>
      <w:r w:rsidRPr="00586B05">
        <w:rPr>
          <w:rFonts w:ascii="仿宋" w:eastAsia="仿宋" w:hAnsi="仿宋" w:hint="eastAsia"/>
          <w:bCs/>
          <w:sz w:val="28"/>
          <w:szCs w:val="21"/>
        </w:rPr>
        <w:t>《面试成绩及入围体检人员名单（</w:t>
      </w:r>
      <w:r w:rsidR="008E1725">
        <w:rPr>
          <w:rFonts w:ascii="仿宋" w:eastAsia="仿宋" w:hAnsi="仿宋" w:hint="eastAsia"/>
          <w:bCs/>
          <w:sz w:val="28"/>
          <w:szCs w:val="21"/>
        </w:rPr>
        <w:t>长春</w:t>
      </w:r>
      <w:r w:rsidRPr="00586B05">
        <w:rPr>
          <w:rFonts w:ascii="仿宋" w:eastAsia="仿宋" w:hAnsi="仿宋" w:hint="eastAsia"/>
          <w:bCs/>
          <w:sz w:val="28"/>
          <w:szCs w:val="21"/>
        </w:rPr>
        <w:t>考点）》</w:t>
      </w:r>
      <w:r w:rsidR="001A0EAF">
        <w:rPr>
          <w:rFonts w:ascii="仿宋" w:eastAsia="仿宋" w:hAnsi="仿宋" w:hint="eastAsia"/>
          <w:bCs/>
          <w:sz w:val="28"/>
          <w:szCs w:val="21"/>
        </w:rPr>
        <w:t>。</w:t>
      </w:r>
    </w:p>
    <w:p w:rsidR="00586B05" w:rsidRPr="00AD53EE" w:rsidRDefault="00586B05" w:rsidP="00586B05">
      <w:pPr>
        <w:pStyle w:val="a3"/>
        <w:shd w:val="clear" w:color="auto" w:fill="FFFFFF"/>
        <w:spacing w:after="0" w:line="240" w:lineRule="atLeast"/>
        <w:ind w:firstLineChars="200" w:firstLine="560"/>
        <w:rPr>
          <w:rFonts w:ascii="仿宋" w:eastAsia="仿宋" w:hAnsi="仿宋"/>
          <w:bCs/>
          <w:sz w:val="28"/>
          <w:szCs w:val="21"/>
        </w:rPr>
      </w:pPr>
      <w:r w:rsidRPr="00AD53EE">
        <w:rPr>
          <w:rFonts w:ascii="仿宋" w:eastAsia="仿宋" w:hAnsi="仿宋" w:hint="eastAsia"/>
          <w:bCs/>
          <w:sz w:val="28"/>
          <w:szCs w:val="21"/>
        </w:rPr>
        <w:t>二、请入围体检人员于</w:t>
      </w:r>
      <w:r w:rsidRPr="00586B05">
        <w:rPr>
          <w:rFonts w:ascii="仿宋" w:eastAsia="仿宋" w:hAnsi="仿宋" w:hint="eastAsia"/>
          <w:bCs/>
          <w:sz w:val="28"/>
          <w:szCs w:val="21"/>
        </w:rPr>
        <w:t>2</w:t>
      </w:r>
      <w:r w:rsidRPr="00586B05">
        <w:rPr>
          <w:rFonts w:ascii="仿宋" w:eastAsia="仿宋" w:hAnsi="仿宋"/>
          <w:bCs/>
          <w:sz w:val="28"/>
          <w:szCs w:val="21"/>
        </w:rPr>
        <w:t>019年</w:t>
      </w:r>
      <w:r w:rsidRPr="00586B05">
        <w:rPr>
          <w:rFonts w:ascii="仿宋" w:eastAsia="仿宋" w:hAnsi="仿宋" w:hint="eastAsia"/>
          <w:bCs/>
          <w:sz w:val="28"/>
          <w:szCs w:val="21"/>
        </w:rPr>
        <w:t>1</w:t>
      </w:r>
      <w:r w:rsidRPr="00586B05">
        <w:rPr>
          <w:rFonts w:ascii="仿宋" w:eastAsia="仿宋" w:hAnsi="仿宋"/>
          <w:bCs/>
          <w:sz w:val="28"/>
          <w:szCs w:val="21"/>
        </w:rPr>
        <w:t>1月</w:t>
      </w:r>
      <w:r w:rsidR="008E1725">
        <w:rPr>
          <w:rFonts w:ascii="仿宋" w:eastAsia="仿宋" w:hAnsi="仿宋" w:hint="eastAsia"/>
          <w:bCs/>
          <w:sz w:val="28"/>
          <w:szCs w:val="21"/>
        </w:rPr>
        <w:t>12日（星期二）</w:t>
      </w:r>
      <w:r w:rsidR="00044AB5">
        <w:rPr>
          <w:rFonts w:ascii="仿宋" w:eastAsia="仿宋" w:hAnsi="仿宋" w:hint="eastAsia"/>
          <w:bCs/>
          <w:sz w:val="28"/>
          <w:szCs w:val="21"/>
        </w:rPr>
        <w:t>下</w:t>
      </w:r>
      <w:r w:rsidRPr="00586B05">
        <w:rPr>
          <w:rFonts w:ascii="仿宋" w:eastAsia="仿宋" w:hAnsi="仿宋" w:hint="eastAsia"/>
          <w:bCs/>
          <w:sz w:val="28"/>
          <w:szCs w:val="21"/>
        </w:rPr>
        <w:t>午1</w:t>
      </w:r>
      <w:r w:rsidR="00044AB5">
        <w:rPr>
          <w:rFonts w:ascii="仿宋" w:eastAsia="仿宋" w:hAnsi="仿宋"/>
          <w:bCs/>
          <w:sz w:val="28"/>
          <w:szCs w:val="21"/>
        </w:rPr>
        <w:t>3</w:t>
      </w:r>
      <w:r w:rsidR="001A0EAF">
        <w:rPr>
          <w:rFonts w:ascii="仿宋" w:eastAsia="仿宋" w:hAnsi="仿宋"/>
          <w:bCs/>
          <w:sz w:val="28"/>
          <w:szCs w:val="21"/>
        </w:rPr>
        <w:t>:00</w:t>
      </w:r>
      <w:r w:rsidRPr="00586B05">
        <w:rPr>
          <w:rFonts w:ascii="仿宋" w:eastAsia="仿宋" w:hAnsi="仿宋"/>
          <w:bCs/>
          <w:sz w:val="28"/>
          <w:szCs w:val="21"/>
        </w:rPr>
        <w:t>，本人</w:t>
      </w:r>
      <w:r w:rsidRPr="00586B05">
        <w:rPr>
          <w:rFonts w:ascii="仿宋" w:eastAsia="仿宋" w:hAnsi="仿宋" w:hint="eastAsia"/>
          <w:bCs/>
          <w:sz w:val="28"/>
          <w:szCs w:val="21"/>
        </w:rPr>
        <w:t>携带三方就业协议原件和</w:t>
      </w:r>
      <w:r w:rsidRPr="00586B05">
        <w:rPr>
          <w:rFonts w:ascii="仿宋" w:eastAsia="仿宋" w:hAnsi="仿宋"/>
          <w:bCs/>
          <w:sz w:val="28"/>
          <w:szCs w:val="21"/>
        </w:rPr>
        <w:t>身份证到</w:t>
      </w:r>
      <w:r w:rsidR="008E1725">
        <w:rPr>
          <w:rFonts w:ascii="仿宋" w:eastAsia="仿宋" w:hAnsi="仿宋" w:hint="eastAsia"/>
          <w:bCs/>
          <w:sz w:val="28"/>
          <w:szCs w:val="21"/>
        </w:rPr>
        <w:t>东北师范大学自由校区学生就业指导服务中心三楼报告厅</w:t>
      </w:r>
      <w:r w:rsidRPr="00AD53EE">
        <w:rPr>
          <w:rFonts w:ascii="仿宋" w:eastAsia="仿宋" w:hAnsi="仿宋"/>
          <w:bCs/>
          <w:sz w:val="28"/>
          <w:szCs w:val="21"/>
        </w:rPr>
        <w:t>签订就业协议。</w:t>
      </w:r>
    </w:p>
    <w:p w:rsidR="00586B05" w:rsidRPr="00AD53EE" w:rsidRDefault="00586B05" w:rsidP="00586B05">
      <w:pPr>
        <w:pStyle w:val="a3"/>
        <w:shd w:val="clear" w:color="auto" w:fill="FFFFFF"/>
        <w:spacing w:after="0" w:line="240" w:lineRule="atLeast"/>
        <w:ind w:firstLineChars="200" w:firstLine="560"/>
        <w:rPr>
          <w:rFonts w:ascii="仿宋" w:eastAsia="仿宋" w:hAnsi="仿宋"/>
          <w:bCs/>
          <w:sz w:val="28"/>
          <w:szCs w:val="21"/>
        </w:rPr>
      </w:pPr>
      <w:r w:rsidRPr="00AD53EE">
        <w:rPr>
          <w:rFonts w:ascii="仿宋" w:eastAsia="仿宋" w:hAnsi="仿宋" w:hint="eastAsia"/>
          <w:bCs/>
          <w:sz w:val="28"/>
          <w:szCs w:val="21"/>
        </w:rPr>
        <w:t>未发放就业协议书或需网上邀约的入围考生，也须按规定时间到达指定地点签署承诺书。承诺三方协议</w:t>
      </w:r>
      <w:r w:rsidR="001A0EAF">
        <w:rPr>
          <w:rFonts w:ascii="仿宋" w:eastAsia="仿宋" w:hAnsi="仿宋" w:hint="eastAsia"/>
          <w:bCs/>
          <w:sz w:val="28"/>
          <w:szCs w:val="21"/>
        </w:rPr>
        <w:t>自</w:t>
      </w:r>
      <w:r w:rsidRPr="00AD53EE">
        <w:rPr>
          <w:rFonts w:ascii="仿宋" w:eastAsia="仿宋" w:hAnsi="仿宋" w:hint="eastAsia"/>
          <w:bCs/>
          <w:sz w:val="28"/>
          <w:szCs w:val="21"/>
        </w:rPr>
        <w:t>发放之日起</w:t>
      </w:r>
      <w:r>
        <w:rPr>
          <w:rFonts w:ascii="仿宋" w:eastAsia="仿宋" w:hAnsi="仿宋" w:hint="eastAsia"/>
          <w:bCs/>
          <w:sz w:val="28"/>
          <w:szCs w:val="21"/>
        </w:rPr>
        <w:t>五个工作</w:t>
      </w:r>
      <w:r w:rsidRPr="00AD53EE">
        <w:rPr>
          <w:rFonts w:ascii="仿宋" w:eastAsia="仿宋" w:hAnsi="仿宋" w:hint="eastAsia"/>
          <w:bCs/>
          <w:sz w:val="28"/>
          <w:szCs w:val="21"/>
        </w:rPr>
        <w:t>日内（以协议寄出的时间为准）将本人签名的就业协议书和就业协议书发放证明（内容须含三方协议发放时间，加盖“就业指导中心公章”或院系公章）寄送到深圳</w:t>
      </w:r>
      <w:r>
        <w:rPr>
          <w:rFonts w:ascii="仿宋" w:eastAsia="仿宋" w:hAnsi="仿宋" w:hint="eastAsia"/>
          <w:bCs/>
          <w:sz w:val="28"/>
          <w:szCs w:val="21"/>
        </w:rPr>
        <w:t>市福田区教育局</w:t>
      </w:r>
      <w:r w:rsidR="001A0EAF">
        <w:rPr>
          <w:rFonts w:ascii="仿宋" w:eastAsia="仿宋" w:hAnsi="仿宋" w:hint="eastAsia"/>
          <w:bCs/>
          <w:sz w:val="28"/>
          <w:szCs w:val="21"/>
        </w:rPr>
        <w:t>（深圳市福田区石厦路2号福田区教育局4</w:t>
      </w:r>
      <w:r w:rsidR="001A0EAF">
        <w:rPr>
          <w:rFonts w:ascii="仿宋" w:eastAsia="仿宋" w:hAnsi="仿宋"/>
          <w:bCs/>
          <w:sz w:val="28"/>
          <w:szCs w:val="21"/>
        </w:rPr>
        <w:t>07室，联系人：郭老师，电话：</w:t>
      </w:r>
      <w:r w:rsidR="001A0EAF">
        <w:rPr>
          <w:rFonts w:ascii="仿宋" w:eastAsia="仿宋" w:hAnsi="仿宋" w:hint="eastAsia"/>
          <w:bCs/>
          <w:sz w:val="28"/>
          <w:szCs w:val="21"/>
        </w:rPr>
        <w:t>0</w:t>
      </w:r>
      <w:r w:rsidR="001A0EAF">
        <w:rPr>
          <w:rFonts w:ascii="仿宋" w:eastAsia="仿宋" w:hAnsi="仿宋"/>
          <w:bCs/>
          <w:sz w:val="28"/>
          <w:szCs w:val="21"/>
        </w:rPr>
        <w:t>755-83223139</w:t>
      </w:r>
      <w:r w:rsidR="001A0EAF">
        <w:rPr>
          <w:rFonts w:ascii="仿宋" w:eastAsia="仿宋" w:hAnsi="仿宋" w:hint="eastAsia"/>
          <w:bCs/>
          <w:sz w:val="28"/>
          <w:szCs w:val="21"/>
        </w:rPr>
        <w:t>）</w:t>
      </w:r>
      <w:r>
        <w:rPr>
          <w:rFonts w:ascii="仿宋" w:eastAsia="仿宋" w:hAnsi="仿宋" w:hint="eastAsia"/>
          <w:bCs/>
          <w:sz w:val="28"/>
          <w:szCs w:val="21"/>
        </w:rPr>
        <w:t>。网上签约院校的入围考生，须承诺在应约通知之日起五个工作</w:t>
      </w:r>
      <w:r w:rsidRPr="00AD53EE">
        <w:rPr>
          <w:rFonts w:ascii="仿宋" w:eastAsia="仿宋" w:hAnsi="仿宋" w:hint="eastAsia"/>
          <w:bCs/>
          <w:sz w:val="28"/>
          <w:szCs w:val="21"/>
        </w:rPr>
        <w:t>日内完成签约。</w:t>
      </w:r>
    </w:p>
    <w:p w:rsidR="00586B05" w:rsidRPr="00AD53EE" w:rsidRDefault="00586B05" w:rsidP="00586B05">
      <w:pPr>
        <w:pStyle w:val="a3"/>
        <w:shd w:val="clear" w:color="auto" w:fill="FFFFFF"/>
        <w:spacing w:after="0" w:line="240" w:lineRule="atLeast"/>
        <w:ind w:firstLineChars="200" w:firstLine="560"/>
        <w:rPr>
          <w:rFonts w:ascii="仿宋" w:eastAsia="仿宋" w:hAnsi="仿宋"/>
          <w:bCs/>
          <w:sz w:val="28"/>
          <w:szCs w:val="21"/>
        </w:rPr>
      </w:pPr>
      <w:r w:rsidRPr="00AD53EE">
        <w:rPr>
          <w:rFonts w:ascii="仿宋" w:eastAsia="仿宋" w:hAnsi="仿宋" w:hint="eastAsia"/>
          <w:bCs/>
          <w:sz w:val="28"/>
          <w:szCs w:val="21"/>
        </w:rPr>
        <w:t>逾期没有完成上述要求的，用人单位有权取消其聘用资格。</w:t>
      </w:r>
    </w:p>
    <w:p w:rsidR="00586B05" w:rsidRPr="00AD53EE" w:rsidRDefault="00586B05" w:rsidP="00586B05">
      <w:pPr>
        <w:pStyle w:val="a3"/>
        <w:shd w:val="clear" w:color="auto" w:fill="FFFFFF"/>
        <w:spacing w:after="0" w:line="240" w:lineRule="atLeast"/>
        <w:ind w:firstLineChars="200" w:firstLine="560"/>
        <w:rPr>
          <w:rFonts w:ascii="仿宋" w:eastAsia="仿宋" w:hAnsi="仿宋"/>
          <w:bCs/>
          <w:sz w:val="28"/>
          <w:szCs w:val="21"/>
        </w:rPr>
      </w:pPr>
      <w:r w:rsidRPr="00AD53EE">
        <w:rPr>
          <w:rFonts w:ascii="仿宋" w:eastAsia="仿宋" w:hAnsi="仿宋"/>
          <w:bCs/>
          <w:sz w:val="28"/>
          <w:szCs w:val="21"/>
        </w:rPr>
        <w:lastRenderedPageBreak/>
        <w:t>三、</w:t>
      </w:r>
      <w:r w:rsidR="001A0EAF">
        <w:rPr>
          <w:rFonts w:ascii="仿宋" w:eastAsia="仿宋" w:hAnsi="仿宋" w:hint="eastAsia"/>
          <w:bCs/>
          <w:sz w:val="28"/>
          <w:szCs w:val="21"/>
        </w:rPr>
        <w:t>体检时间及地点请留意后续公告。</w:t>
      </w:r>
    </w:p>
    <w:p w:rsidR="00675E3D" w:rsidRDefault="00586B05" w:rsidP="00586B05">
      <w:pPr>
        <w:pStyle w:val="a3"/>
        <w:shd w:val="clear" w:color="auto" w:fill="FFFFFF"/>
        <w:spacing w:after="0" w:line="240" w:lineRule="atLeast"/>
        <w:ind w:firstLineChars="200" w:firstLine="560"/>
        <w:rPr>
          <w:rFonts w:ascii="仿宋" w:eastAsia="仿宋" w:hAnsi="仿宋"/>
          <w:bCs/>
          <w:sz w:val="28"/>
          <w:szCs w:val="21"/>
        </w:rPr>
      </w:pPr>
      <w:r w:rsidRPr="00AD53EE">
        <w:rPr>
          <w:rFonts w:ascii="仿宋" w:eastAsia="仿宋" w:hAnsi="仿宋" w:hint="eastAsia"/>
          <w:bCs/>
          <w:sz w:val="28"/>
          <w:szCs w:val="21"/>
        </w:rPr>
        <w:t>四、咨询电话</w:t>
      </w:r>
    </w:p>
    <w:p w:rsidR="00586B05" w:rsidRDefault="00586B05" w:rsidP="00586B05">
      <w:pPr>
        <w:pStyle w:val="a3"/>
        <w:shd w:val="clear" w:color="auto" w:fill="FFFFFF"/>
        <w:spacing w:after="0" w:line="240" w:lineRule="atLeast"/>
        <w:ind w:firstLineChars="200" w:firstLine="560"/>
        <w:rPr>
          <w:rFonts w:ascii="仿宋" w:eastAsia="仿宋" w:hAnsi="仿宋"/>
          <w:bCs/>
          <w:sz w:val="28"/>
          <w:szCs w:val="21"/>
        </w:rPr>
      </w:pPr>
      <w:r w:rsidRPr="00AD53EE">
        <w:rPr>
          <w:rFonts w:ascii="仿宋" w:eastAsia="仿宋" w:hAnsi="仿宋" w:hint="eastAsia"/>
          <w:bCs/>
          <w:sz w:val="28"/>
          <w:szCs w:val="21"/>
        </w:rPr>
        <w:t>深圳市福田区教育局：</w:t>
      </w:r>
      <w:r w:rsidRPr="00832449">
        <w:rPr>
          <w:rFonts w:ascii="仿宋" w:eastAsia="仿宋" w:hAnsi="仿宋"/>
          <w:bCs/>
          <w:sz w:val="28"/>
          <w:szCs w:val="21"/>
        </w:rPr>
        <w:t>0755-83223139</w:t>
      </w:r>
    </w:p>
    <w:p w:rsidR="00586B05" w:rsidRDefault="00586B05" w:rsidP="00586B05">
      <w:pPr>
        <w:pStyle w:val="a3"/>
        <w:shd w:val="clear" w:color="auto" w:fill="FFFFFF"/>
        <w:spacing w:after="0" w:line="240" w:lineRule="atLeast"/>
        <w:ind w:firstLine="405"/>
        <w:jc w:val="right"/>
        <w:rPr>
          <w:rFonts w:ascii="仿宋" w:eastAsia="仿宋" w:hAnsi="仿宋"/>
          <w:bCs/>
          <w:sz w:val="28"/>
          <w:szCs w:val="21"/>
        </w:rPr>
      </w:pPr>
    </w:p>
    <w:p w:rsidR="00675E3D" w:rsidRDefault="00675E3D" w:rsidP="00586B05">
      <w:pPr>
        <w:pStyle w:val="a3"/>
        <w:shd w:val="clear" w:color="auto" w:fill="FFFFFF"/>
        <w:spacing w:after="0" w:line="240" w:lineRule="atLeast"/>
        <w:ind w:firstLine="405"/>
        <w:jc w:val="right"/>
        <w:rPr>
          <w:rFonts w:ascii="仿宋" w:eastAsia="仿宋" w:hAnsi="仿宋"/>
          <w:bCs/>
          <w:sz w:val="28"/>
          <w:szCs w:val="21"/>
        </w:rPr>
      </w:pPr>
    </w:p>
    <w:p w:rsidR="00586B05" w:rsidRDefault="00586B05" w:rsidP="00586B05">
      <w:pPr>
        <w:pStyle w:val="a3"/>
        <w:shd w:val="clear" w:color="auto" w:fill="FFFFFF"/>
        <w:spacing w:after="0" w:line="240" w:lineRule="atLeast"/>
        <w:ind w:firstLine="405"/>
        <w:jc w:val="right"/>
        <w:rPr>
          <w:rFonts w:ascii="仿宋" w:eastAsia="仿宋" w:hAnsi="仿宋"/>
          <w:bCs/>
          <w:sz w:val="28"/>
          <w:szCs w:val="21"/>
        </w:rPr>
      </w:pPr>
      <w:r>
        <w:rPr>
          <w:rFonts w:ascii="仿宋" w:eastAsia="仿宋" w:hAnsi="仿宋"/>
          <w:bCs/>
          <w:sz w:val="28"/>
          <w:szCs w:val="21"/>
        </w:rPr>
        <w:t>深圳市福田区教育局</w:t>
      </w:r>
    </w:p>
    <w:p w:rsidR="00586B05" w:rsidRDefault="00586B05" w:rsidP="00586B05">
      <w:pPr>
        <w:jc w:val="right"/>
        <w:rPr>
          <w:rFonts w:ascii="仿宋" w:eastAsia="仿宋" w:hAnsi="仿宋" w:cs="宋体"/>
          <w:bCs/>
          <w:kern w:val="0"/>
          <w:sz w:val="28"/>
          <w:szCs w:val="21"/>
        </w:rPr>
      </w:pPr>
      <w:r w:rsidRPr="00586B05">
        <w:rPr>
          <w:rFonts w:ascii="仿宋" w:eastAsia="仿宋" w:hAnsi="仿宋" w:cs="宋体"/>
          <w:bCs/>
          <w:kern w:val="0"/>
          <w:sz w:val="28"/>
          <w:szCs w:val="21"/>
        </w:rPr>
        <w:t>2019年11月</w:t>
      </w:r>
      <w:r w:rsidR="00925D9C">
        <w:rPr>
          <w:rFonts w:ascii="仿宋" w:eastAsia="仿宋" w:hAnsi="仿宋" w:cs="宋体"/>
          <w:bCs/>
          <w:kern w:val="0"/>
          <w:sz w:val="28"/>
          <w:szCs w:val="21"/>
        </w:rPr>
        <w:t>1</w:t>
      </w:r>
      <w:r w:rsidR="00925D9C">
        <w:rPr>
          <w:rFonts w:ascii="仿宋" w:eastAsia="仿宋" w:hAnsi="仿宋" w:cs="宋体" w:hint="eastAsia"/>
          <w:bCs/>
          <w:kern w:val="0"/>
          <w:sz w:val="28"/>
          <w:szCs w:val="21"/>
        </w:rPr>
        <w:t>2</w:t>
      </w:r>
      <w:bookmarkStart w:id="0" w:name="_GoBack"/>
      <w:bookmarkEnd w:id="0"/>
      <w:r w:rsidRPr="00586B05">
        <w:rPr>
          <w:rFonts w:ascii="仿宋" w:eastAsia="仿宋" w:hAnsi="仿宋" w:cs="宋体"/>
          <w:bCs/>
          <w:kern w:val="0"/>
          <w:sz w:val="28"/>
          <w:szCs w:val="21"/>
        </w:rPr>
        <w:t>日</w:t>
      </w:r>
    </w:p>
    <w:p w:rsidR="00586B05" w:rsidRDefault="00586B05" w:rsidP="00586B05">
      <w:pPr>
        <w:jc w:val="right"/>
        <w:rPr>
          <w:rFonts w:ascii="仿宋" w:eastAsia="仿宋" w:hAnsi="仿宋" w:cs="宋体"/>
          <w:bCs/>
          <w:kern w:val="0"/>
          <w:sz w:val="28"/>
          <w:szCs w:val="21"/>
        </w:rPr>
      </w:pPr>
    </w:p>
    <w:p w:rsidR="00586B05" w:rsidRDefault="00586B05" w:rsidP="00586B05">
      <w:pPr>
        <w:jc w:val="center"/>
        <w:rPr>
          <w:rFonts w:ascii="仿宋" w:eastAsia="仿宋" w:hAnsi="仿宋" w:cs="宋体"/>
          <w:bCs/>
          <w:kern w:val="0"/>
          <w:sz w:val="28"/>
          <w:szCs w:val="21"/>
        </w:rPr>
      </w:pPr>
    </w:p>
    <w:p w:rsidR="00586B05" w:rsidRDefault="00586B05" w:rsidP="00586B05">
      <w:pPr>
        <w:jc w:val="left"/>
        <w:rPr>
          <w:rFonts w:ascii="仿宋" w:eastAsia="仿宋" w:hAnsi="仿宋"/>
          <w:bCs/>
          <w:sz w:val="32"/>
          <w:szCs w:val="32"/>
        </w:rPr>
      </w:pPr>
      <w:r w:rsidRPr="00586B05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/>
          <w:bCs/>
          <w:sz w:val="32"/>
          <w:szCs w:val="32"/>
        </w:rPr>
        <w:t>：</w:t>
      </w:r>
    </w:p>
    <w:p w:rsidR="00586B05" w:rsidRDefault="004C36F4" w:rsidP="00586B05">
      <w:pPr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面试成绩及入围体检人员名单（长春</w:t>
      </w:r>
      <w:r w:rsidR="00586B05" w:rsidRPr="00586B05">
        <w:rPr>
          <w:rFonts w:ascii="仿宋" w:eastAsia="仿宋" w:hAnsi="仿宋" w:hint="eastAsia"/>
          <w:bCs/>
          <w:sz w:val="32"/>
          <w:szCs w:val="32"/>
        </w:rPr>
        <w:t>考点）</w:t>
      </w:r>
    </w:p>
    <w:p w:rsidR="002724B5" w:rsidRDefault="002724B5" w:rsidP="00586B05">
      <w:pPr>
        <w:jc w:val="center"/>
        <w:rPr>
          <w:rFonts w:ascii="仿宋" w:eastAsia="仿宋" w:hAnsi="仿宋"/>
          <w:bCs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142"/>
        <w:gridCol w:w="1843"/>
        <w:gridCol w:w="709"/>
        <w:gridCol w:w="990"/>
        <w:gridCol w:w="1033"/>
        <w:gridCol w:w="1033"/>
        <w:gridCol w:w="771"/>
      </w:tblGrid>
      <w:tr w:rsidR="002724B5" w:rsidRPr="002724B5" w:rsidTr="002724B5">
        <w:trPr>
          <w:trHeight w:val="702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2724B5" w:rsidRPr="002724B5" w:rsidRDefault="002724B5" w:rsidP="002724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724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2724B5" w:rsidRPr="002724B5" w:rsidRDefault="002724B5" w:rsidP="002724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724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24B5" w:rsidRPr="002724B5" w:rsidRDefault="002724B5" w:rsidP="002724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724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岗位编号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24B5" w:rsidRPr="002724B5" w:rsidRDefault="002724B5" w:rsidP="002724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724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拟聘人数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724B5" w:rsidRPr="002724B5" w:rsidRDefault="002724B5" w:rsidP="002724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724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724B5" w:rsidRPr="002724B5" w:rsidRDefault="002724B5" w:rsidP="002724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身份证后六位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2724B5" w:rsidRDefault="002724B5" w:rsidP="002724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724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</w:t>
            </w:r>
          </w:p>
          <w:p w:rsidR="002724B5" w:rsidRPr="002724B5" w:rsidRDefault="002724B5" w:rsidP="002724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724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2724B5" w:rsidRPr="002724B5" w:rsidRDefault="002724B5" w:rsidP="002724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724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是否入围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赖琦琦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060620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赵雅茹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151621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王娇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123523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邵晨宇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132712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孙婷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290646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李暖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174622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闫佳琪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213966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姜兴宇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073316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申玉盈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290045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王浩珂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08604X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姜旭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21252X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71.51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马明昊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042613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662586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陈嘉惠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241925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连英儒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280213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李冠文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311427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高红玉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035422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胡曦予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010028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黄诗莹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061725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李佳珊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09482X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于雨田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255928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张明威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013523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杨蕾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091223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黄君如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152327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李晗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301324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陈洋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270324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洪声艺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311835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王飞扬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173378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刘文韬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206654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姚晓莲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121580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孟昭莹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110421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胡玉峰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012442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陈俊妤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170222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82.68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李豆乾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148549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易成敏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253622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郑少敏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300014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083025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何哲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225516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郝思远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290036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王泽钧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117818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辛蔚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010765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邱越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左志玲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210825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马静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23271X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张燕鹏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048213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徐景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100331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伍健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224336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袁浩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260212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徐之行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280927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7A5D78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段雨彤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121222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7A5D78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张程焱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153015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7A5D78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小学科学（荔园教育集团）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洪吉飞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064312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小学科学（荔园教育集团）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高晨雨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220624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小学科学（荔园教育集团）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杨东宇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071625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7A5D78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邱鹏宇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05283x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吴同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040022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黄启诚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251019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李俊覃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143670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陈蕾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088161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胡艺凡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03252X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胡启衡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083911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刘玮鸣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贾元童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170843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常月华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250423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张艳平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208141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王一鸣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222311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董文娟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233746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许婉晔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052524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叶晓敏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173267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杨婷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184921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房文旭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044830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唐静怡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07192X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甘静逸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024424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刘美君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062521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小学科学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张超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141512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张锐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090012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于丰源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245956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杜万辉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14731X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胡琳琳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25512X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张珈榕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295311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潘国庆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26641X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龙田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285224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许燕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18804X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田新颜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288127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秦凯琴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12102X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索灵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045024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毛红梅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171021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石晓宇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086021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曾妮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012769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杜旭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249420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黄晓乐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070618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袁文晓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055228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070067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225921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张明明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230043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杨蕙宁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162327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张子惠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223326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侯健楠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122420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耿玉东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133915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小学体育（红岭教育集团）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孙荣达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020715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小学体育（红岭教育集团）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宋先钰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270436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小学体育（红岭教育集团）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王薪惠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12482X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初中体育（侨香外国语学校）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唐顺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015839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初中体育（侨香外国语学校）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09283X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初中体育（侨香外国语学校）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黄琦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051041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初中体育（侨香外国语学校）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苏云芳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152539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初中体育（侨香外国语学校）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田龙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210011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初中体育（侨香外国语学校）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王宝柱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133412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小学体育（荔园教育集团）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姜会彬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112414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小学体育（荔园教育集团）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邓娟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27642X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小学体育（荔园教育集团）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王泽奇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09331x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小学音乐（红岭教育集团）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蔡舒婉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250249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小学音乐（红岭教育集团）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翁婕菀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291442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81.32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小学音乐（红岭教育集团）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于欣彤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210020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季叶璇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183628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康喆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150049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084047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熊思嘉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011527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魏莱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200626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李程程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16441X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肖迪丹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053824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吴嘉雯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251669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杨晨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100061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刘畅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050861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宁锐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250815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王玥萌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15032X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张楚潇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290340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秦秀文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055847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郑晓明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260029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7A5D78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小学音乐（荔园教育集团）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张靖依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071024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小学音乐（荔园教育集团）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王妃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270027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小学音乐（荔园教育集团）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王佳也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071227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姜曼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081664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赵晓翠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200726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203560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张凡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022369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都兰兰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263027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罗祎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160720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闫丽存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021627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李雨思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200624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于泽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242128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马佳君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23232X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白力文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074168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赵明昕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034325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刘世龙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141539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李依真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200949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程泽楠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120729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班亚洁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19402X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赖祉伶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020108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蓝静文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296222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陈梦瑶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082882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张羽佳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230329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陈斯舒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16562X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胡丹丹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028007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柴毓欣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16002X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郭欣欣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204029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孙语擎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133343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70.32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马晓玲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136628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褚茜琳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067027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石玮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230029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冯艺斐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290321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陈明倩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030746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解菲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224223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任印龙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040814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毕波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李靖靖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030024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潘美旭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020022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赵丹娅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112828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陈雨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203421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宋枚娜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210828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文玲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270065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李玉香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191641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李瑞妍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04216X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丁佩瑶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060024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王晶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171946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刘静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032924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刘慧芳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060620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杜家宝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170282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焦茭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266328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苏佳岐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025215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李逸恬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014721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曾雪薇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176447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吴昊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周建超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102235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彭依涵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091048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刘媛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290025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汤彧佳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232023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苏娜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084946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张语航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180022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李倩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王晓雯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130029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赵骐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105123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王琪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170024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李思莹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140029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李沐书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090445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陈樱苹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067441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周鑫兰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林婷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314465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01032X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吴惜华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026365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王嘉颖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271128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金丹阳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020325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7A5D78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张丹妮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153025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7A5D78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娄圆圆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16932X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7A5D78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韩刚刚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082914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张晰越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301228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李宇衡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30362X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刘兰苓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02282X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钱有程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202439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董强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225413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662586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弃考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周磊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124214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郑定鹏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244910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李奇颖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280715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杨怡模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294046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伍炳基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043796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曾伟雄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052135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林育儒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205628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林思婷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057065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黄帅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111000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陈泽槿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044520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麦晓琪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252026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林欣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034126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陈惠娟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060725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马晓月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241660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李璐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219640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麦美茹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284106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蒋骋翔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220021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任国珍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132441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蒙雪蕊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055320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蔡键姿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121624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魏俊婷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164840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王倩梦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120046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张亦超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120445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杨梅婷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144069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张瑜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260027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蔡加欣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080622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万冰洁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30262X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王若云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115129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王艳兰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141627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周树粒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121788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刘柏慧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042124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张健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010367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褚鸽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095047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郭柯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165920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史志昊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020025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关万顷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133817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庞侥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011022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叶习琪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115527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高珊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174424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马兴瑞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04552X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刘丹扬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070025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张琳雪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022825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张艺铧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082414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张婷玉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123827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王凯歌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294220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马佩雯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112444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肖移文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191689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莫焯炉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232712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和振华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万明练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091221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CD0B04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E1725" w:rsidRDefault="008E1725" w:rsidP="008E17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陈瑜丹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285962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7A5D78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刘乃闻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071668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杨唯怡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03002X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小学英语（荔园教育集团）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肖小欣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044980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张芮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310049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袁佳音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151240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吴姝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310043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王晶晶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270020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刘晓旭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211626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闫淑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203923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陈楚玲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203109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吴晓梅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012023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郑桂兰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010947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王冠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076537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林嘉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192924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田沁弘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023323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胡坤明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091225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孙俏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276622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成传苗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059025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蒋瀛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010222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钟焕旻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011520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王艺静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280045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林逸彬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210817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蒋林晏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252224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商炜煜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122041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彭钰淇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114923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高昕歆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15132X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潘华慧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101863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沈楚乔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261416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84.99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李璐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28382X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291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陈维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126962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82.01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292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翁慧琳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130028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冯秋远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294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周科宇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150863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295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唐颖葭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305426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董文霞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101009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78.67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297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朱澍东东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010805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298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郭妙敏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28486X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74.34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299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李嘉玉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204029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8E1725" w:rsidRPr="002724B5" w:rsidTr="002724B5">
        <w:trPr>
          <w:trHeight w:val="454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FT2019006C0135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郑冰心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134222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69.33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1725" w:rsidRDefault="008E1725" w:rsidP="008E1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</w:tbl>
    <w:p w:rsidR="00586B05" w:rsidRPr="00586B05" w:rsidRDefault="00586B05" w:rsidP="002724B5">
      <w:pPr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</w:p>
    <w:sectPr w:rsidR="00586B05" w:rsidRPr="0058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2E" w:rsidRDefault="009F072E" w:rsidP="007A5D78">
      <w:r>
        <w:separator/>
      </w:r>
    </w:p>
  </w:endnote>
  <w:endnote w:type="continuationSeparator" w:id="0">
    <w:p w:rsidR="009F072E" w:rsidRDefault="009F072E" w:rsidP="007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2E" w:rsidRDefault="009F072E" w:rsidP="007A5D78">
      <w:r>
        <w:separator/>
      </w:r>
    </w:p>
  </w:footnote>
  <w:footnote w:type="continuationSeparator" w:id="0">
    <w:p w:rsidR="009F072E" w:rsidRDefault="009F072E" w:rsidP="007A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5"/>
    <w:rsid w:val="00044AB5"/>
    <w:rsid w:val="00114CB7"/>
    <w:rsid w:val="001A0EAF"/>
    <w:rsid w:val="002724B5"/>
    <w:rsid w:val="002C4D3D"/>
    <w:rsid w:val="004C36F4"/>
    <w:rsid w:val="0058331B"/>
    <w:rsid w:val="00586B05"/>
    <w:rsid w:val="005E1429"/>
    <w:rsid w:val="005E49CE"/>
    <w:rsid w:val="00662586"/>
    <w:rsid w:val="00675E3D"/>
    <w:rsid w:val="007A5D78"/>
    <w:rsid w:val="00813F08"/>
    <w:rsid w:val="0085404C"/>
    <w:rsid w:val="008E1725"/>
    <w:rsid w:val="00925D9C"/>
    <w:rsid w:val="009F072E"/>
    <w:rsid w:val="00C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3FA31-5683-4A3D-A701-443CE122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86B0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586B0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86B05"/>
  </w:style>
  <w:style w:type="paragraph" w:styleId="a5">
    <w:name w:val="Balloon Text"/>
    <w:basedOn w:val="a"/>
    <w:link w:val="Char0"/>
    <w:uiPriority w:val="99"/>
    <w:semiHidden/>
    <w:unhideWhenUsed/>
    <w:rsid w:val="002C4D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C4D3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A5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A5D7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A5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A5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2193</Words>
  <Characters>12505</Characters>
  <Application>Microsoft Office Word</Application>
  <DocSecurity>0</DocSecurity>
  <Lines>104</Lines>
  <Paragraphs>29</Paragraphs>
  <ScaleCrop>false</ScaleCrop>
  <Company/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宁</dc:creator>
  <cp:keywords/>
  <dc:description/>
  <cp:lastModifiedBy>guo</cp:lastModifiedBy>
  <cp:revision>17</cp:revision>
  <cp:lastPrinted>2019-11-11T14:40:00Z</cp:lastPrinted>
  <dcterms:created xsi:type="dcterms:W3CDTF">2019-11-05T09:40:00Z</dcterms:created>
  <dcterms:modified xsi:type="dcterms:W3CDTF">2019-11-11T14:53:00Z</dcterms:modified>
</cp:coreProperties>
</file>